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8612"/>
      </w:tblGrid>
      <w:tr w:rsidR="00B2393E" w:rsidRPr="00EE138E" w:rsidTr="008C78D7">
        <w:trPr>
          <w:trHeight w:val="410"/>
        </w:trPr>
        <w:tc>
          <w:tcPr>
            <w:tcW w:w="8789" w:type="dxa"/>
            <w:shd w:val="clear" w:color="auto" w:fill="auto"/>
            <w:vAlign w:val="center"/>
          </w:tcPr>
          <w:p w:rsidR="00B2393E" w:rsidRDefault="00B2393E" w:rsidP="008C78D7">
            <w:pPr>
              <w:pStyle w:val="Ttulo1"/>
              <w:jc w:val="center"/>
              <w:rPr>
                <w:sz w:val="34"/>
                <w:lang w:val="es-ES"/>
              </w:rPr>
            </w:pPr>
            <w:r w:rsidRPr="00107122">
              <w:rPr>
                <w:sz w:val="34"/>
              </w:rPr>
              <w:t xml:space="preserve">Anexo </w:t>
            </w:r>
            <w:r>
              <w:rPr>
                <w:sz w:val="34"/>
                <w:lang w:val="es-ES"/>
              </w:rPr>
              <w:t xml:space="preserve">1: Planos </w:t>
            </w:r>
          </w:p>
          <w:p w:rsidR="00B2393E" w:rsidRPr="00B2393E" w:rsidRDefault="00B2393E" w:rsidP="00B2393E">
            <w:pPr>
              <w:rPr>
                <w:lang w:val="es-ES"/>
              </w:rPr>
            </w:pPr>
          </w:p>
          <w:p w:rsidR="00B2393E" w:rsidRDefault="00B2393E" w:rsidP="008C78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393E" w:rsidRDefault="00B2393E" w:rsidP="008C78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Contenido</w:t>
            </w:r>
          </w:p>
          <w:p w:rsidR="00B2393E" w:rsidRPr="00EE138E" w:rsidRDefault="00B2393E" w:rsidP="008C78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393E" w:rsidRDefault="00B2393E" w:rsidP="00B2393E">
      <w:pPr>
        <w:pStyle w:val="Prrafodelista"/>
        <w:numPr>
          <w:ilvl w:val="0"/>
          <w:numId w:val="2"/>
        </w:numPr>
      </w:pPr>
      <w:r>
        <w:t>PLANO 1: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proofErr w:type="spellStart"/>
      <w:r>
        <w:t>Descripcion</w:t>
      </w:r>
      <w:proofErr w:type="spellEnd"/>
      <w:r>
        <w:t xml:space="preserve"> del proyecto: Mejoras en la Naciente Tajo Alto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r>
        <w:t>Contrato: OC 720371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r>
        <w:t>Tamaño: 310 M2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r>
        <w:t>Propietario: Municipalidad de Montes de Oro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r>
        <w:t>Vigencia: 31/03/2017</w:t>
      </w:r>
    </w:p>
    <w:p w:rsidR="00B2393E" w:rsidRDefault="00B2393E" w:rsidP="00B2393E">
      <w:pPr>
        <w:pStyle w:val="Prrafodelista"/>
        <w:numPr>
          <w:ilvl w:val="1"/>
          <w:numId w:val="2"/>
        </w:numPr>
      </w:pPr>
      <w:r>
        <w:t>Profesional de Diseño: 02323.</w:t>
      </w:r>
    </w:p>
    <w:p w:rsidR="00B2393E" w:rsidRDefault="00B2393E" w:rsidP="00B2393E">
      <w:pPr>
        <w:pStyle w:val="Prrafodelista"/>
        <w:numPr>
          <w:ilvl w:val="0"/>
          <w:numId w:val="2"/>
        </w:numPr>
      </w:pPr>
      <w:r>
        <w:t>Plano 2:</w:t>
      </w:r>
    </w:p>
    <w:p w:rsidR="004A11F0" w:rsidRDefault="005F31B9" w:rsidP="004A11F0">
      <w:pPr>
        <w:pStyle w:val="Prrafodelista"/>
        <w:numPr>
          <w:ilvl w:val="1"/>
          <w:numId w:val="2"/>
        </w:numPr>
      </w:pPr>
      <w:r>
        <w:t>Descripción</w:t>
      </w:r>
      <w:r w:rsidR="004A11F0">
        <w:t xml:space="preserve"> del proyecto: </w:t>
      </w:r>
      <w:r>
        <w:t>Extensiones</w:t>
      </w:r>
      <w:r w:rsidR="00B42B09">
        <w:t xml:space="preserve"> de Ramales y obras complementarias de Acueducto (Tanque de almacenamiento)</w:t>
      </w:r>
    </w:p>
    <w:p w:rsidR="004A11F0" w:rsidRDefault="004A11F0" w:rsidP="004A11F0">
      <w:pPr>
        <w:pStyle w:val="Prrafodelista"/>
        <w:numPr>
          <w:ilvl w:val="1"/>
          <w:numId w:val="2"/>
        </w:numPr>
      </w:pPr>
      <w:r>
        <w:t xml:space="preserve">Contrato: OC </w:t>
      </w:r>
      <w:r w:rsidR="00B42B09">
        <w:t>714392</w:t>
      </w:r>
    </w:p>
    <w:p w:rsidR="004A11F0" w:rsidRDefault="004A11F0" w:rsidP="004A11F0">
      <w:pPr>
        <w:pStyle w:val="Prrafodelista"/>
        <w:numPr>
          <w:ilvl w:val="1"/>
          <w:numId w:val="2"/>
        </w:numPr>
      </w:pPr>
      <w:r>
        <w:t xml:space="preserve">Tamaño: </w:t>
      </w:r>
      <w:r w:rsidR="00B42B09">
        <w:t>20</w:t>
      </w:r>
      <w:r>
        <w:t>0 M2</w:t>
      </w:r>
    </w:p>
    <w:p w:rsidR="004A11F0" w:rsidRDefault="004A11F0" w:rsidP="004A11F0">
      <w:pPr>
        <w:pStyle w:val="Prrafodelista"/>
        <w:numPr>
          <w:ilvl w:val="1"/>
          <w:numId w:val="2"/>
        </w:numPr>
      </w:pPr>
      <w:r>
        <w:t>Propietario: Municipalidad de Montes de Oro</w:t>
      </w:r>
    </w:p>
    <w:p w:rsidR="004A11F0" w:rsidRDefault="004A11F0" w:rsidP="004A11F0">
      <w:pPr>
        <w:pStyle w:val="Prrafodelista"/>
        <w:numPr>
          <w:ilvl w:val="1"/>
          <w:numId w:val="2"/>
        </w:numPr>
      </w:pPr>
      <w:r>
        <w:t xml:space="preserve">Vigencia: </w:t>
      </w:r>
      <w:r w:rsidR="00B42B09">
        <w:t>10/02/2017</w:t>
      </w:r>
    </w:p>
    <w:p w:rsidR="004A11F0" w:rsidRDefault="004A11F0" w:rsidP="004A11F0">
      <w:pPr>
        <w:pStyle w:val="Prrafodelista"/>
        <w:numPr>
          <w:ilvl w:val="1"/>
          <w:numId w:val="2"/>
        </w:numPr>
      </w:pPr>
      <w:r>
        <w:t>Profesional de Diseño: 02323.</w:t>
      </w:r>
    </w:p>
    <w:p w:rsidR="00B42B09" w:rsidRDefault="00B42B09" w:rsidP="00B42B09">
      <w:pPr>
        <w:pStyle w:val="Prrafodelista"/>
        <w:numPr>
          <w:ilvl w:val="0"/>
          <w:numId w:val="2"/>
        </w:numPr>
      </w:pPr>
      <w:r>
        <w:t>Plano 3: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ab/>
        <w:t xml:space="preserve">Descripción del proyecto: Mejoras en el Acueducto Municipal 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>Contrato: OC 664162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>Tamaño: 9950 ML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>Propietario: Municipalidad de Montes de Oro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>Vigencia: 17-11-2015</w:t>
      </w:r>
    </w:p>
    <w:p w:rsidR="00B42B09" w:rsidRDefault="00B42B09" w:rsidP="00B42B09">
      <w:pPr>
        <w:pStyle w:val="Prrafodelista"/>
        <w:numPr>
          <w:ilvl w:val="1"/>
          <w:numId w:val="2"/>
        </w:numPr>
      </w:pPr>
      <w:r>
        <w:t>Profesional de Diseño: 02323.</w:t>
      </w:r>
    </w:p>
    <w:p w:rsidR="006E4714" w:rsidRDefault="004A11F0" w:rsidP="00B42B09">
      <w:pPr>
        <w:pStyle w:val="Prrafodelista"/>
      </w:pPr>
      <w:r>
        <w:tab/>
      </w:r>
    </w:p>
    <w:sectPr w:rsidR="006E4714" w:rsidSect="006E4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64E"/>
    <w:multiLevelType w:val="hybridMultilevel"/>
    <w:tmpl w:val="FA74D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1169A"/>
    <w:multiLevelType w:val="hybridMultilevel"/>
    <w:tmpl w:val="A96068DC"/>
    <w:lvl w:ilvl="0" w:tplc="1A408CF8">
      <w:start w:val="1"/>
      <w:numFmt w:val="decimal"/>
      <w:lvlText w:val="%1."/>
      <w:lvlJc w:val="left"/>
      <w:pPr>
        <w:ind w:left="726" w:hanging="39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16" w:hanging="360"/>
      </w:pPr>
    </w:lvl>
    <w:lvl w:ilvl="2" w:tplc="140A001B" w:tentative="1">
      <w:start w:val="1"/>
      <w:numFmt w:val="lowerRoman"/>
      <w:lvlText w:val="%3."/>
      <w:lvlJc w:val="right"/>
      <w:pPr>
        <w:ind w:left="2136" w:hanging="180"/>
      </w:pPr>
    </w:lvl>
    <w:lvl w:ilvl="3" w:tplc="140A000F" w:tentative="1">
      <w:start w:val="1"/>
      <w:numFmt w:val="decimal"/>
      <w:lvlText w:val="%4."/>
      <w:lvlJc w:val="left"/>
      <w:pPr>
        <w:ind w:left="2856" w:hanging="360"/>
      </w:pPr>
    </w:lvl>
    <w:lvl w:ilvl="4" w:tplc="140A0019" w:tentative="1">
      <w:start w:val="1"/>
      <w:numFmt w:val="lowerLetter"/>
      <w:lvlText w:val="%5."/>
      <w:lvlJc w:val="left"/>
      <w:pPr>
        <w:ind w:left="3576" w:hanging="360"/>
      </w:pPr>
    </w:lvl>
    <w:lvl w:ilvl="5" w:tplc="140A001B" w:tentative="1">
      <w:start w:val="1"/>
      <w:numFmt w:val="lowerRoman"/>
      <w:lvlText w:val="%6."/>
      <w:lvlJc w:val="right"/>
      <w:pPr>
        <w:ind w:left="4296" w:hanging="180"/>
      </w:pPr>
    </w:lvl>
    <w:lvl w:ilvl="6" w:tplc="140A000F" w:tentative="1">
      <w:start w:val="1"/>
      <w:numFmt w:val="decimal"/>
      <w:lvlText w:val="%7."/>
      <w:lvlJc w:val="left"/>
      <w:pPr>
        <w:ind w:left="5016" w:hanging="360"/>
      </w:pPr>
    </w:lvl>
    <w:lvl w:ilvl="7" w:tplc="140A0019" w:tentative="1">
      <w:start w:val="1"/>
      <w:numFmt w:val="lowerLetter"/>
      <w:lvlText w:val="%8."/>
      <w:lvlJc w:val="left"/>
      <w:pPr>
        <w:ind w:left="5736" w:hanging="360"/>
      </w:pPr>
    </w:lvl>
    <w:lvl w:ilvl="8" w:tplc="140A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2393E"/>
    <w:rsid w:val="004A11F0"/>
    <w:rsid w:val="005F31B9"/>
    <w:rsid w:val="006E4714"/>
    <w:rsid w:val="00B2393E"/>
    <w:rsid w:val="00B42B09"/>
    <w:rsid w:val="00E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3E"/>
    <w:pPr>
      <w:suppressAutoHyphens/>
    </w:pPr>
    <w:rPr>
      <w:rFonts w:ascii="Calibri" w:eastAsia="Times New Roman" w:hAnsi="Calibri" w:cs="Times New Roman"/>
      <w:lang w:val="es-CR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B239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93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B2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gservicios1</dc:creator>
  <cp:keywords/>
  <dc:description/>
  <cp:lastModifiedBy>gservicios1</cp:lastModifiedBy>
  <cp:revision>3</cp:revision>
  <dcterms:created xsi:type="dcterms:W3CDTF">2016-10-07T15:10:00Z</dcterms:created>
  <dcterms:modified xsi:type="dcterms:W3CDTF">2016-10-07T16:01:00Z</dcterms:modified>
</cp:coreProperties>
</file>